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56" w:rsidRPr="006A35D4" w:rsidRDefault="00E21756" w:rsidP="00E21756">
      <w:pPr>
        <w:pStyle w:val="Title"/>
        <w:rPr>
          <w:szCs w:val="24"/>
        </w:rPr>
      </w:pPr>
      <w:r w:rsidRPr="006A35D4">
        <w:rPr>
          <w:noProof/>
          <w:szCs w:val="24"/>
        </w:rPr>
        <w:drawing>
          <wp:inline distT="0" distB="0" distL="0" distR="0" wp14:anchorId="4DDFBC4E" wp14:editId="1B47DD12">
            <wp:extent cx="2057400" cy="1058545"/>
            <wp:effectExtent l="0" t="0" r="0" b="8255"/>
            <wp:docPr id="1" name="Picture 1" descr="HLC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C no tag 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058545"/>
                    </a:xfrm>
                    <a:prstGeom prst="rect">
                      <a:avLst/>
                    </a:prstGeom>
                    <a:noFill/>
                    <a:ln>
                      <a:noFill/>
                    </a:ln>
                  </pic:spPr>
                </pic:pic>
              </a:graphicData>
            </a:graphic>
          </wp:inline>
        </w:drawing>
      </w:r>
    </w:p>
    <w:p w:rsidR="00E21756" w:rsidRPr="006A35D4" w:rsidRDefault="00E21756" w:rsidP="00E21756">
      <w:pPr>
        <w:pStyle w:val="Title"/>
        <w:rPr>
          <w:szCs w:val="24"/>
        </w:rPr>
      </w:pPr>
    </w:p>
    <w:p w:rsidR="00E21756" w:rsidRPr="006A35D4" w:rsidRDefault="00E21756" w:rsidP="00E21756">
      <w:pPr>
        <w:pStyle w:val="Title"/>
        <w:rPr>
          <w:szCs w:val="24"/>
        </w:rPr>
      </w:pPr>
      <w:r w:rsidRPr="006A35D4">
        <w:rPr>
          <w:szCs w:val="24"/>
        </w:rPr>
        <w:t>Job Description</w:t>
      </w:r>
    </w:p>
    <w:p w:rsidR="00E21756" w:rsidRPr="006A35D4" w:rsidRDefault="00E21756" w:rsidP="00E21756">
      <w:pPr>
        <w:rPr>
          <w:rFonts w:ascii="Garamond" w:hAnsi="Garamond"/>
        </w:rPr>
      </w:pPr>
    </w:p>
    <w:p w:rsidR="00E21756" w:rsidRPr="006A35D4" w:rsidRDefault="00E21756" w:rsidP="00E21756">
      <w:pPr>
        <w:rPr>
          <w:rFonts w:ascii="Garamond" w:hAnsi="Garamond"/>
        </w:rPr>
      </w:pPr>
      <w:r w:rsidRPr="006A35D4">
        <w:rPr>
          <w:rFonts w:ascii="Garamond" w:hAnsi="Garamond"/>
        </w:rPr>
        <w:t>Job Title:</w:t>
      </w:r>
      <w:r w:rsidRPr="006A35D4">
        <w:rPr>
          <w:rFonts w:ascii="Garamond" w:hAnsi="Garamond"/>
        </w:rPr>
        <w:tab/>
      </w:r>
      <w:r w:rsidRPr="006A35D4">
        <w:rPr>
          <w:rFonts w:ascii="Garamond" w:hAnsi="Garamond"/>
        </w:rPr>
        <w:tab/>
        <w:t>Health Navigator</w:t>
      </w:r>
    </w:p>
    <w:p w:rsidR="00E21756" w:rsidRPr="006A35D4" w:rsidRDefault="00E21756" w:rsidP="00E21756">
      <w:pPr>
        <w:pStyle w:val="Heading2"/>
        <w:rPr>
          <w:rFonts w:ascii="Garamond" w:hAnsi="Garamond"/>
          <w:szCs w:val="24"/>
        </w:rPr>
      </w:pPr>
      <w:r w:rsidRPr="006A35D4">
        <w:rPr>
          <w:rFonts w:ascii="Garamond" w:hAnsi="Garamond"/>
          <w:szCs w:val="24"/>
        </w:rPr>
        <w:t>Responsible To:</w:t>
      </w:r>
      <w:r w:rsidRPr="006A35D4">
        <w:rPr>
          <w:rFonts w:ascii="Garamond" w:hAnsi="Garamond"/>
          <w:szCs w:val="24"/>
        </w:rPr>
        <w:tab/>
        <w:t>Vice President of Program Development</w:t>
      </w:r>
    </w:p>
    <w:p w:rsidR="00E21756" w:rsidRPr="006A35D4" w:rsidRDefault="00E21756" w:rsidP="00E21756">
      <w:pPr>
        <w:rPr>
          <w:rFonts w:ascii="Garamond" w:hAnsi="Garamond"/>
        </w:rPr>
      </w:pPr>
    </w:p>
    <w:p w:rsidR="00E21756" w:rsidRPr="006A35D4" w:rsidRDefault="00E21756" w:rsidP="00E21756">
      <w:pPr>
        <w:ind w:left="2160" w:hanging="2160"/>
        <w:rPr>
          <w:rFonts w:ascii="Garamond" w:hAnsi="Garamond"/>
        </w:rPr>
      </w:pPr>
      <w:r w:rsidRPr="006A35D4">
        <w:rPr>
          <w:rFonts w:ascii="Garamond" w:hAnsi="Garamond"/>
          <w:b/>
          <w:bCs/>
        </w:rPr>
        <w:t>Responsibilities:</w:t>
      </w:r>
      <w:r w:rsidRPr="006A35D4">
        <w:rPr>
          <w:rFonts w:ascii="Garamond" w:hAnsi="Garamond"/>
        </w:rPr>
        <w:tab/>
      </w:r>
    </w:p>
    <w:p w:rsidR="00E21756" w:rsidRPr="006A35D4" w:rsidRDefault="00E21756" w:rsidP="00E21756">
      <w:pPr>
        <w:ind w:left="720"/>
        <w:rPr>
          <w:rFonts w:ascii="Garamond" w:hAnsi="Garamond"/>
        </w:rPr>
      </w:pPr>
      <w:r w:rsidRPr="006A35D4">
        <w:rPr>
          <w:rFonts w:ascii="Garamond" w:hAnsi="Garamond"/>
        </w:rPr>
        <w:t>The Health Navigator is responsible for developing and implementing a new partnership with the South Dakota Department of Health to provide assistance to clients in obtaining screenings for early detection of breast and cervical cancers, performing preliminary screening for eligibility for breast and cervical cancer health services, and problem-solving barriers to appropriate utilization of health, cancer screenings, and other services.</w:t>
      </w:r>
    </w:p>
    <w:p w:rsidR="00E21756" w:rsidRPr="006A35D4" w:rsidRDefault="00E21756" w:rsidP="00E21756">
      <w:pPr>
        <w:ind w:left="2160" w:hanging="1440"/>
        <w:rPr>
          <w:rFonts w:ascii="Garamond" w:hAnsi="Garamond"/>
        </w:rPr>
      </w:pPr>
    </w:p>
    <w:p w:rsidR="00E21756" w:rsidRPr="006A35D4" w:rsidRDefault="00E21756" w:rsidP="00E21756">
      <w:pPr>
        <w:rPr>
          <w:rFonts w:ascii="Garamond" w:hAnsi="Garamond"/>
        </w:rPr>
      </w:pPr>
      <w:r w:rsidRPr="006A35D4">
        <w:rPr>
          <w:rFonts w:ascii="Garamond" w:hAnsi="Garamond"/>
          <w:b/>
          <w:bCs/>
        </w:rPr>
        <w:t>Job Requirements:</w:t>
      </w:r>
      <w:r w:rsidRPr="006A35D4">
        <w:rPr>
          <w:rFonts w:ascii="Garamond" w:hAnsi="Garamond"/>
        </w:rPr>
        <w:tab/>
      </w:r>
    </w:p>
    <w:p w:rsidR="00E21756" w:rsidRPr="006A35D4" w:rsidRDefault="00E21756" w:rsidP="00E21756">
      <w:pPr>
        <w:numPr>
          <w:ilvl w:val="0"/>
          <w:numId w:val="9"/>
        </w:numPr>
        <w:tabs>
          <w:tab w:val="left" w:pos="-720"/>
        </w:tabs>
        <w:suppressAutoHyphens/>
        <w:spacing w:line="228" w:lineRule="auto"/>
        <w:rPr>
          <w:rFonts w:ascii="Garamond" w:hAnsi="Garamond"/>
        </w:rPr>
      </w:pPr>
      <w:r w:rsidRPr="006A35D4">
        <w:rPr>
          <w:rFonts w:ascii="Garamond" w:hAnsi="Garamond"/>
        </w:rPr>
        <w:t xml:space="preserve">Bachelor’s Degree in a health care field </w:t>
      </w:r>
      <w:r w:rsidR="00244DC7" w:rsidRPr="006A300C">
        <w:rPr>
          <w:rFonts w:ascii="Garamond" w:hAnsi="Garamond"/>
          <w:u w:val="single"/>
        </w:rPr>
        <w:t>with experience in the health care field preferred</w:t>
      </w:r>
      <w:r w:rsidR="00244DC7">
        <w:rPr>
          <w:rFonts w:ascii="Garamond" w:hAnsi="Garamond"/>
        </w:rPr>
        <w:t>.</w:t>
      </w:r>
      <w:r w:rsidRPr="006A35D4">
        <w:rPr>
          <w:rFonts w:ascii="Garamond" w:hAnsi="Garamond"/>
        </w:rPr>
        <w:t xml:space="preserve"> or a combination of directly related college course work and experience</w:t>
      </w:r>
      <w:r w:rsidR="00244DC7">
        <w:rPr>
          <w:rFonts w:ascii="Garamond" w:hAnsi="Garamond"/>
        </w:rPr>
        <w:t xml:space="preserve"> in the health care field</w:t>
      </w:r>
      <w:r w:rsidRPr="006A35D4">
        <w:rPr>
          <w:rFonts w:ascii="Garamond" w:hAnsi="Garamond"/>
        </w:rPr>
        <w:t xml:space="preserve"> may be substituted </w:t>
      </w:r>
    </w:p>
    <w:p w:rsidR="00E21756" w:rsidRPr="006A35D4" w:rsidRDefault="00E21756" w:rsidP="00E21756">
      <w:pPr>
        <w:numPr>
          <w:ilvl w:val="0"/>
          <w:numId w:val="9"/>
        </w:numPr>
        <w:rPr>
          <w:rFonts w:ascii="Garamond" w:hAnsi="Garamond"/>
        </w:rPr>
      </w:pPr>
      <w:r w:rsidRPr="006A35D4">
        <w:rPr>
          <w:rFonts w:ascii="Garamond" w:hAnsi="Garamond"/>
        </w:rPr>
        <w:t>Demonstrated interest in human services</w:t>
      </w:r>
    </w:p>
    <w:p w:rsidR="00E21756" w:rsidRPr="006A35D4" w:rsidRDefault="00E21756" w:rsidP="00E21756">
      <w:pPr>
        <w:numPr>
          <w:ilvl w:val="0"/>
          <w:numId w:val="9"/>
        </w:numPr>
        <w:rPr>
          <w:rFonts w:ascii="Garamond" w:hAnsi="Garamond"/>
        </w:rPr>
      </w:pPr>
      <w:r w:rsidRPr="006A35D4">
        <w:rPr>
          <w:rFonts w:ascii="Garamond" w:hAnsi="Garamond"/>
        </w:rPr>
        <w:t>Strong oral and written language skills</w:t>
      </w:r>
    </w:p>
    <w:p w:rsidR="00E21756" w:rsidRPr="006A35D4" w:rsidRDefault="00E21756" w:rsidP="00E21756">
      <w:pPr>
        <w:numPr>
          <w:ilvl w:val="0"/>
          <w:numId w:val="9"/>
        </w:numPr>
        <w:rPr>
          <w:rFonts w:ascii="Garamond" w:hAnsi="Garamond"/>
        </w:rPr>
      </w:pPr>
      <w:r w:rsidRPr="006A35D4">
        <w:rPr>
          <w:rFonts w:ascii="Garamond" w:hAnsi="Garamond"/>
        </w:rPr>
        <w:t>Working knowledge of computers and software programs</w:t>
      </w:r>
    </w:p>
    <w:p w:rsidR="00E21756" w:rsidRPr="006A35D4" w:rsidRDefault="00E21756" w:rsidP="00E21756">
      <w:pPr>
        <w:numPr>
          <w:ilvl w:val="0"/>
          <w:numId w:val="9"/>
        </w:numPr>
        <w:rPr>
          <w:rFonts w:ascii="Garamond" w:hAnsi="Garamond"/>
        </w:rPr>
      </w:pPr>
      <w:r w:rsidRPr="006A35D4">
        <w:rPr>
          <w:rFonts w:ascii="Garamond" w:hAnsi="Garamond"/>
        </w:rPr>
        <w:t>Offers of employment contingent upon acceptable background check</w:t>
      </w:r>
    </w:p>
    <w:p w:rsidR="00E21756" w:rsidRPr="006A35D4" w:rsidRDefault="00E21756" w:rsidP="00E21756">
      <w:pPr>
        <w:rPr>
          <w:rFonts w:ascii="Garamond" w:hAnsi="Garamond"/>
        </w:rPr>
      </w:pPr>
    </w:p>
    <w:p w:rsidR="00E21756" w:rsidRPr="006A35D4" w:rsidRDefault="00E21756" w:rsidP="00E21756">
      <w:pPr>
        <w:rPr>
          <w:rFonts w:ascii="Garamond" w:hAnsi="Garamond"/>
          <w:b/>
          <w:bCs/>
        </w:rPr>
      </w:pPr>
      <w:r w:rsidRPr="006A35D4">
        <w:rPr>
          <w:rFonts w:ascii="Garamond" w:hAnsi="Garamond"/>
          <w:b/>
          <w:bCs/>
        </w:rPr>
        <w:t>Personal Qualifications:</w:t>
      </w:r>
    </w:p>
    <w:p w:rsidR="00E21756" w:rsidRPr="006A35D4" w:rsidRDefault="00E21756" w:rsidP="00E21756">
      <w:pPr>
        <w:numPr>
          <w:ilvl w:val="0"/>
          <w:numId w:val="8"/>
        </w:numPr>
        <w:rPr>
          <w:rFonts w:ascii="Garamond" w:hAnsi="Garamond"/>
        </w:rPr>
      </w:pPr>
      <w:r w:rsidRPr="006A35D4">
        <w:rPr>
          <w:rFonts w:ascii="Garamond" w:hAnsi="Garamond"/>
        </w:rPr>
        <w:t>Ability to relate to and effectively communicate with people from all economic, racial, age, ethnic, and social groups</w:t>
      </w:r>
    </w:p>
    <w:p w:rsidR="00E21756" w:rsidRPr="006A35D4" w:rsidRDefault="00E21756" w:rsidP="00E21756">
      <w:pPr>
        <w:numPr>
          <w:ilvl w:val="0"/>
          <w:numId w:val="7"/>
        </w:numPr>
        <w:rPr>
          <w:rFonts w:ascii="Garamond" w:hAnsi="Garamond"/>
        </w:rPr>
      </w:pPr>
      <w:r w:rsidRPr="006A35D4">
        <w:rPr>
          <w:rFonts w:ascii="Garamond" w:hAnsi="Garamond"/>
        </w:rPr>
        <w:t>Strong desire to provide non-judgmental, appropriate help and assistance to persons in need</w:t>
      </w:r>
    </w:p>
    <w:p w:rsidR="00E21756" w:rsidRPr="006A35D4" w:rsidRDefault="00E21756" w:rsidP="00E21756">
      <w:pPr>
        <w:numPr>
          <w:ilvl w:val="0"/>
          <w:numId w:val="7"/>
        </w:numPr>
        <w:rPr>
          <w:rFonts w:ascii="Garamond" w:hAnsi="Garamond"/>
        </w:rPr>
      </w:pPr>
      <w:r w:rsidRPr="006A35D4">
        <w:rPr>
          <w:rFonts w:ascii="Garamond" w:hAnsi="Garamond"/>
        </w:rPr>
        <w:t>Detail oriented and organized</w:t>
      </w:r>
    </w:p>
    <w:p w:rsidR="00E21756" w:rsidRPr="006A35D4" w:rsidRDefault="00E21756" w:rsidP="00E21756">
      <w:pPr>
        <w:numPr>
          <w:ilvl w:val="0"/>
          <w:numId w:val="7"/>
        </w:numPr>
        <w:rPr>
          <w:rFonts w:ascii="Garamond" w:hAnsi="Garamond"/>
        </w:rPr>
      </w:pPr>
      <w:r w:rsidRPr="006A35D4">
        <w:rPr>
          <w:rFonts w:ascii="Garamond" w:hAnsi="Garamond"/>
        </w:rPr>
        <w:t>Ability to manage crisis situations</w:t>
      </w:r>
    </w:p>
    <w:p w:rsidR="00E21756" w:rsidRPr="006A35D4" w:rsidRDefault="00E21756" w:rsidP="00E21756">
      <w:pPr>
        <w:numPr>
          <w:ilvl w:val="0"/>
          <w:numId w:val="7"/>
        </w:numPr>
        <w:rPr>
          <w:rFonts w:ascii="Garamond" w:hAnsi="Garamond"/>
        </w:rPr>
      </w:pPr>
      <w:r w:rsidRPr="006A35D4">
        <w:rPr>
          <w:rFonts w:ascii="Garamond" w:hAnsi="Garamond"/>
        </w:rPr>
        <w:t>Flexibility and ability to manage many concurrent projects</w:t>
      </w:r>
    </w:p>
    <w:p w:rsidR="00E21756" w:rsidRPr="006A35D4" w:rsidRDefault="00E21756" w:rsidP="00E21756">
      <w:pPr>
        <w:rPr>
          <w:rFonts w:ascii="Garamond" w:hAnsi="Garamond"/>
        </w:rPr>
      </w:pPr>
    </w:p>
    <w:p w:rsidR="00E21756" w:rsidRPr="006A35D4" w:rsidRDefault="00E21756" w:rsidP="00E21756">
      <w:pPr>
        <w:rPr>
          <w:rFonts w:ascii="Garamond" w:hAnsi="Garamond"/>
        </w:rPr>
      </w:pPr>
      <w:r w:rsidRPr="006A35D4">
        <w:rPr>
          <w:rFonts w:ascii="Garamond" w:hAnsi="Garamond"/>
          <w:b/>
          <w:bCs/>
        </w:rPr>
        <w:t>Specific Responsibilities:</w:t>
      </w:r>
      <w:r w:rsidRPr="006A35D4">
        <w:rPr>
          <w:rFonts w:ascii="Garamond" w:hAnsi="Garamond"/>
        </w:rPr>
        <w:tab/>
      </w:r>
    </w:p>
    <w:p w:rsidR="00E21756" w:rsidRPr="006A35D4" w:rsidRDefault="00E21756" w:rsidP="00E21756">
      <w:pPr>
        <w:pStyle w:val="Heading3"/>
      </w:pPr>
      <w:r w:rsidRPr="006A35D4">
        <w:t>Assist in the development of the SD Breast and Cervical Early Detection Program at the Helpline Center</w:t>
      </w:r>
    </w:p>
    <w:p w:rsidR="0044567C" w:rsidRPr="006A35D4" w:rsidRDefault="0044567C" w:rsidP="00A16C1C">
      <w:pPr>
        <w:pStyle w:val="ListParagraph"/>
        <w:numPr>
          <w:ilvl w:val="0"/>
          <w:numId w:val="13"/>
        </w:numPr>
        <w:ind w:left="1080" w:hanging="540"/>
        <w:rPr>
          <w:rFonts w:ascii="Garamond" w:hAnsi="Garamond"/>
        </w:rPr>
      </w:pPr>
      <w:r w:rsidRPr="006A35D4">
        <w:rPr>
          <w:rFonts w:ascii="Garamond" w:hAnsi="Garamond"/>
        </w:rPr>
        <w:t>Under guidance, develop appropriate policies and procedures for the program.</w:t>
      </w:r>
    </w:p>
    <w:p w:rsidR="0044567C" w:rsidRPr="006A35D4" w:rsidRDefault="0044567C" w:rsidP="00A16C1C">
      <w:pPr>
        <w:numPr>
          <w:ilvl w:val="0"/>
          <w:numId w:val="13"/>
        </w:numPr>
        <w:suppressAutoHyphens/>
        <w:spacing w:line="228" w:lineRule="auto"/>
        <w:ind w:left="1080" w:hanging="540"/>
        <w:rPr>
          <w:rFonts w:ascii="Garamond" w:hAnsi="Garamond"/>
        </w:rPr>
      </w:pPr>
      <w:r w:rsidRPr="006A35D4">
        <w:rPr>
          <w:rFonts w:ascii="Garamond" w:hAnsi="Garamond"/>
        </w:rPr>
        <w:t>Research appropriate referral sources, attend training</w:t>
      </w:r>
      <w:r w:rsidR="00244DC7">
        <w:rPr>
          <w:rFonts w:ascii="Garamond" w:hAnsi="Garamond"/>
        </w:rPr>
        <w:t>s</w:t>
      </w:r>
      <w:r w:rsidRPr="006A35D4">
        <w:rPr>
          <w:rFonts w:ascii="Garamond" w:hAnsi="Garamond"/>
        </w:rPr>
        <w:t xml:space="preserve"> and briefings on benefit programs and potential healthcare resources; keep apprised of services offered and eligibility requirements.</w:t>
      </w:r>
    </w:p>
    <w:p w:rsidR="0044567C" w:rsidRPr="006A35D4" w:rsidRDefault="0044567C" w:rsidP="00A16C1C">
      <w:pPr>
        <w:pStyle w:val="ListParagraph"/>
        <w:numPr>
          <w:ilvl w:val="0"/>
          <w:numId w:val="13"/>
        </w:numPr>
        <w:ind w:left="1080" w:hanging="540"/>
        <w:rPr>
          <w:rFonts w:ascii="Garamond" w:hAnsi="Garamond"/>
        </w:rPr>
      </w:pPr>
      <w:r w:rsidRPr="006A35D4">
        <w:rPr>
          <w:rFonts w:ascii="Garamond" w:hAnsi="Garamond"/>
        </w:rPr>
        <w:t xml:space="preserve">Research similar programs on best practices to implement </w:t>
      </w:r>
    </w:p>
    <w:p w:rsidR="0044567C" w:rsidRPr="006A35D4" w:rsidRDefault="0044567C" w:rsidP="00A16C1C">
      <w:pPr>
        <w:numPr>
          <w:ilvl w:val="0"/>
          <w:numId w:val="13"/>
        </w:numPr>
        <w:suppressAutoHyphens/>
        <w:spacing w:line="228" w:lineRule="auto"/>
        <w:ind w:left="1080" w:hanging="540"/>
        <w:rPr>
          <w:rFonts w:ascii="Garamond" w:hAnsi="Garamond"/>
        </w:rPr>
      </w:pPr>
      <w:r w:rsidRPr="006A35D4">
        <w:rPr>
          <w:rFonts w:ascii="Garamond" w:hAnsi="Garamond"/>
        </w:rPr>
        <w:t>Participate in program evaluation to ensure projected goals are reached.</w:t>
      </w:r>
    </w:p>
    <w:p w:rsidR="0044567C" w:rsidRPr="006A35D4" w:rsidRDefault="0044567C" w:rsidP="00A16C1C">
      <w:pPr>
        <w:pStyle w:val="ListParagraph"/>
        <w:numPr>
          <w:ilvl w:val="0"/>
          <w:numId w:val="13"/>
        </w:numPr>
        <w:ind w:left="1080" w:hanging="540"/>
        <w:rPr>
          <w:rFonts w:ascii="Garamond" w:hAnsi="Garamond"/>
        </w:rPr>
      </w:pPr>
      <w:r w:rsidRPr="006A35D4">
        <w:rPr>
          <w:rFonts w:ascii="Garamond" w:hAnsi="Garamond"/>
        </w:rPr>
        <w:t xml:space="preserve">Provide monthly reports. </w:t>
      </w:r>
    </w:p>
    <w:p w:rsidR="0044567C" w:rsidRPr="006A35D4" w:rsidRDefault="0044567C" w:rsidP="0044567C">
      <w:pPr>
        <w:rPr>
          <w:rFonts w:ascii="Garamond" w:hAnsi="Garamond"/>
        </w:rPr>
      </w:pPr>
    </w:p>
    <w:p w:rsidR="0044567C" w:rsidRPr="006A35D4" w:rsidRDefault="0044567C" w:rsidP="0044567C">
      <w:pPr>
        <w:pStyle w:val="Heading3"/>
      </w:pPr>
      <w:r w:rsidRPr="006A35D4">
        <w:lastRenderedPageBreak/>
        <w:t>Assesses, identifies and evaluates needs of callers to 2-1-1 who indicate that they have breast or cervical health needs.</w:t>
      </w:r>
    </w:p>
    <w:p w:rsidR="0044567C" w:rsidRPr="006A35D4" w:rsidRDefault="0044567C" w:rsidP="00A16C1C">
      <w:pPr>
        <w:pStyle w:val="ListParagraph"/>
        <w:numPr>
          <w:ilvl w:val="0"/>
          <w:numId w:val="14"/>
        </w:numPr>
        <w:tabs>
          <w:tab w:val="clear" w:pos="1440"/>
          <w:tab w:val="num" w:pos="1080"/>
        </w:tabs>
        <w:suppressAutoHyphens/>
        <w:spacing w:line="228" w:lineRule="auto"/>
        <w:ind w:left="1080" w:hanging="630"/>
        <w:rPr>
          <w:rFonts w:ascii="Garamond" w:hAnsi="Garamond"/>
        </w:rPr>
      </w:pPr>
      <w:r w:rsidRPr="006A35D4">
        <w:rPr>
          <w:rFonts w:ascii="Garamond" w:hAnsi="Garamond"/>
        </w:rPr>
        <w:t xml:space="preserve">Provide health services needs assessment including screening for breast </w:t>
      </w:r>
      <w:r w:rsidR="006A35D4">
        <w:rPr>
          <w:rFonts w:ascii="Garamond" w:hAnsi="Garamond"/>
        </w:rPr>
        <w:t xml:space="preserve">and cervical </w:t>
      </w:r>
      <w:r w:rsidRPr="006A35D4">
        <w:rPr>
          <w:rFonts w:ascii="Garamond" w:hAnsi="Garamond"/>
        </w:rPr>
        <w:t>health-related issues; to educate, navigate, and connect the caller with the appropriate services to fulfill their needs.</w:t>
      </w:r>
    </w:p>
    <w:p w:rsidR="0044567C" w:rsidRPr="003237F6" w:rsidRDefault="0044567C" w:rsidP="00A16C1C">
      <w:pPr>
        <w:numPr>
          <w:ilvl w:val="0"/>
          <w:numId w:val="14"/>
        </w:numPr>
        <w:tabs>
          <w:tab w:val="clear" w:pos="1440"/>
          <w:tab w:val="num" w:pos="1080"/>
        </w:tabs>
        <w:suppressAutoHyphens/>
        <w:spacing w:line="228" w:lineRule="auto"/>
        <w:ind w:left="1080" w:hanging="630"/>
        <w:rPr>
          <w:rFonts w:ascii="Garamond" w:hAnsi="Garamond"/>
        </w:rPr>
      </w:pPr>
      <w:r w:rsidRPr="006A300C">
        <w:rPr>
          <w:rFonts w:ascii="Garamond" w:hAnsi="Garamond"/>
        </w:rPr>
        <w:t>Identif</w:t>
      </w:r>
      <w:r w:rsidR="00244DC7" w:rsidRPr="006A300C">
        <w:rPr>
          <w:rFonts w:ascii="Garamond" w:hAnsi="Garamond"/>
        </w:rPr>
        <w:t>y</w:t>
      </w:r>
      <w:r w:rsidRPr="006A300C">
        <w:rPr>
          <w:rFonts w:ascii="Garamond" w:hAnsi="Garamond"/>
        </w:rPr>
        <w:t xml:space="preserve"> and refer clients to appropriate community resources which may address the </w:t>
      </w:r>
      <w:r w:rsidRPr="003F0C8A">
        <w:rPr>
          <w:rFonts w:ascii="Garamond" w:hAnsi="Garamond"/>
        </w:rPr>
        <w:t>c</w:t>
      </w:r>
      <w:r w:rsidRPr="003237F6">
        <w:rPr>
          <w:rFonts w:ascii="Garamond" w:hAnsi="Garamond"/>
        </w:rPr>
        <w:t>lients’ additional health, breast health,</w:t>
      </w:r>
      <w:r w:rsidR="006A35D4" w:rsidRPr="003237F6">
        <w:rPr>
          <w:rFonts w:ascii="Garamond" w:hAnsi="Garamond"/>
        </w:rPr>
        <w:t xml:space="preserve"> cervical health</w:t>
      </w:r>
      <w:r w:rsidRPr="003237F6">
        <w:rPr>
          <w:rFonts w:ascii="Garamond" w:hAnsi="Garamond"/>
        </w:rPr>
        <w:t xml:space="preserve"> or other human service needs.</w:t>
      </w:r>
    </w:p>
    <w:p w:rsidR="0044567C" w:rsidRPr="006A35D4" w:rsidRDefault="0044567C" w:rsidP="00A16C1C">
      <w:pPr>
        <w:numPr>
          <w:ilvl w:val="0"/>
          <w:numId w:val="14"/>
        </w:numPr>
        <w:tabs>
          <w:tab w:val="clear" w:pos="1440"/>
          <w:tab w:val="num" w:pos="1080"/>
        </w:tabs>
        <w:suppressAutoHyphens/>
        <w:spacing w:line="228" w:lineRule="auto"/>
        <w:ind w:left="1080" w:hanging="630"/>
        <w:rPr>
          <w:rFonts w:ascii="Garamond" w:hAnsi="Garamond"/>
        </w:rPr>
      </w:pPr>
      <w:r w:rsidRPr="006A35D4">
        <w:rPr>
          <w:rFonts w:ascii="Garamond" w:hAnsi="Garamond"/>
        </w:rPr>
        <w:t xml:space="preserve">Provide advocacy when needed to assist women </w:t>
      </w:r>
      <w:r w:rsidR="00244DC7">
        <w:rPr>
          <w:rFonts w:ascii="Garamond" w:hAnsi="Garamond"/>
        </w:rPr>
        <w:t>with</w:t>
      </w:r>
      <w:r w:rsidRPr="006A35D4">
        <w:rPr>
          <w:rFonts w:ascii="Garamond" w:hAnsi="Garamond"/>
        </w:rPr>
        <w:t xml:space="preserve"> schedul</w:t>
      </w:r>
      <w:r w:rsidR="00244DC7">
        <w:rPr>
          <w:rFonts w:ascii="Garamond" w:hAnsi="Garamond"/>
        </w:rPr>
        <w:t>ing</w:t>
      </w:r>
      <w:r w:rsidRPr="006A35D4">
        <w:rPr>
          <w:rFonts w:ascii="Garamond" w:hAnsi="Garamond"/>
        </w:rPr>
        <w:t xml:space="preserve"> screenings with providers.</w:t>
      </w:r>
    </w:p>
    <w:p w:rsidR="0044567C" w:rsidRPr="006A35D4" w:rsidRDefault="0044567C" w:rsidP="00A16C1C">
      <w:pPr>
        <w:numPr>
          <w:ilvl w:val="0"/>
          <w:numId w:val="14"/>
        </w:numPr>
        <w:tabs>
          <w:tab w:val="clear" w:pos="1440"/>
          <w:tab w:val="num" w:pos="1080"/>
        </w:tabs>
        <w:suppressAutoHyphens/>
        <w:spacing w:line="228" w:lineRule="auto"/>
        <w:ind w:left="1080" w:hanging="630"/>
        <w:rPr>
          <w:rFonts w:ascii="Garamond" w:hAnsi="Garamond"/>
        </w:rPr>
      </w:pPr>
      <w:r w:rsidRPr="006A35D4">
        <w:rPr>
          <w:rFonts w:ascii="Garamond" w:hAnsi="Garamond"/>
        </w:rPr>
        <w:t>Assist clients in accessing transportation for health related appointments.</w:t>
      </w:r>
    </w:p>
    <w:p w:rsidR="0044567C" w:rsidRPr="006A35D4" w:rsidRDefault="0044567C" w:rsidP="00A16C1C">
      <w:pPr>
        <w:numPr>
          <w:ilvl w:val="0"/>
          <w:numId w:val="14"/>
        </w:numPr>
        <w:tabs>
          <w:tab w:val="clear" w:pos="1440"/>
          <w:tab w:val="num" w:pos="1080"/>
        </w:tabs>
        <w:suppressAutoHyphens/>
        <w:spacing w:line="228" w:lineRule="auto"/>
        <w:ind w:left="1080" w:hanging="630"/>
        <w:rPr>
          <w:rFonts w:ascii="Garamond" w:hAnsi="Garamond"/>
        </w:rPr>
      </w:pPr>
      <w:r w:rsidRPr="006A35D4">
        <w:rPr>
          <w:rFonts w:ascii="Garamond" w:hAnsi="Garamond"/>
        </w:rPr>
        <w:t>Provide follow up on assigned clients to ensure services were provided.</w:t>
      </w:r>
    </w:p>
    <w:p w:rsidR="0044567C" w:rsidRPr="006A35D4" w:rsidRDefault="0044567C" w:rsidP="0044567C">
      <w:pPr>
        <w:rPr>
          <w:rFonts w:ascii="Garamond" w:hAnsi="Garamond"/>
        </w:rPr>
      </w:pPr>
    </w:p>
    <w:p w:rsidR="00E21756" w:rsidRPr="006A35D4" w:rsidRDefault="00E21756" w:rsidP="00E21756">
      <w:pPr>
        <w:pStyle w:val="Heading3"/>
      </w:pPr>
      <w:r w:rsidRPr="006A35D4">
        <w:t>Respond to Helpline calls and texts</w:t>
      </w:r>
    </w:p>
    <w:p w:rsidR="00E21756" w:rsidRPr="006A35D4" w:rsidRDefault="00E21756" w:rsidP="00E21756">
      <w:pPr>
        <w:numPr>
          <w:ilvl w:val="0"/>
          <w:numId w:val="10"/>
        </w:numPr>
        <w:rPr>
          <w:rFonts w:ascii="Garamond" w:hAnsi="Garamond"/>
        </w:rPr>
      </w:pPr>
      <w:r w:rsidRPr="006A35D4">
        <w:rPr>
          <w:rFonts w:ascii="Garamond" w:hAnsi="Garamond"/>
        </w:rPr>
        <w:t>Demonstrate sensitivity, empathy regarding human service issues.  Project a non-judgmental attitude toward those requiring service.</w:t>
      </w:r>
    </w:p>
    <w:p w:rsidR="00E21756" w:rsidRPr="006A35D4" w:rsidRDefault="00E21756" w:rsidP="00E21756">
      <w:pPr>
        <w:numPr>
          <w:ilvl w:val="0"/>
          <w:numId w:val="10"/>
        </w:numPr>
        <w:rPr>
          <w:rFonts w:ascii="Garamond" w:hAnsi="Garamond"/>
        </w:rPr>
      </w:pPr>
      <w:r w:rsidRPr="006A35D4">
        <w:rPr>
          <w:rFonts w:ascii="Garamond" w:hAnsi="Garamond"/>
        </w:rPr>
        <w:t>Answer and provide appropriate assistance and communication to callers for information/referrals following policies and procedures.</w:t>
      </w:r>
    </w:p>
    <w:p w:rsidR="00E21756" w:rsidRPr="006A35D4" w:rsidRDefault="00E21756" w:rsidP="00E21756">
      <w:pPr>
        <w:numPr>
          <w:ilvl w:val="0"/>
          <w:numId w:val="10"/>
        </w:numPr>
        <w:rPr>
          <w:rFonts w:ascii="Garamond" w:hAnsi="Garamond"/>
        </w:rPr>
      </w:pPr>
      <w:r w:rsidRPr="006A35D4">
        <w:rPr>
          <w:rFonts w:ascii="Garamond" w:hAnsi="Garamond"/>
        </w:rPr>
        <w:t>Answer and provide appropriate intervention/assistance for listening/support following policies and procedures.</w:t>
      </w:r>
    </w:p>
    <w:p w:rsidR="00E21756" w:rsidRPr="006A35D4" w:rsidRDefault="00E21756" w:rsidP="00E21756">
      <w:pPr>
        <w:numPr>
          <w:ilvl w:val="0"/>
          <w:numId w:val="10"/>
        </w:numPr>
        <w:rPr>
          <w:rFonts w:ascii="Garamond" w:hAnsi="Garamond"/>
        </w:rPr>
      </w:pPr>
      <w:r w:rsidRPr="006A35D4">
        <w:rPr>
          <w:rFonts w:ascii="Garamond" w:hAnsi="Garamond"/>
        </w:rPr>
        <w:t>Answer and provide appropriate intervention for crisis/victims services/suicide following policies and procedures. Prevent suicides by intervening with emergency personnel as needed.</w:t>
      </w:r>
    </w:p>
    <w:p w:rsidR="00E21756" w:rsidRPr="006A35D4" w:rsidRDefault="00E21756" w:rsidP="00E21756">
      <w:pPr>
        <w:numPr>
          <w:ilvl w:val="0"/>
          <w:numId w:val="10"/>
        </w:numPr>
        <w:rPr>
          <w:rFonts w:ascii="Garamond" w:hAnsi="Garamond"/>
        </w:rPr>
      </w:pPr>
      <w:r w:rsidRPr="006A35D4">
        <w:rPr>
          <w:rFonts w:ascii="Garamond" w:hAnsi="Garamond"/>
        </w:rPr>
        <w:t>Answer and provide appropriate intervention and information for contract calls. Be knowledgeable about all contract specifications.</w:t>
      </w:r>
    </w:p>
    <w:p w:rsidR="00E21756" w:rsidRPr="006A35D4" w:rsidRDefault="00E21756" w:rsidP="00E21756">
      <w:pPr>
        <w:numPr>
          <w:ilvl w:val="0"/>
          <w:numId w:val="10"/>
        </w:numPr>
        <w:rPr>
          <w:rFonts w:ascii="Garamond" w:hAnsi="Garamond"/>
        </w:rPr>
      </w:pPr>
      <w:r w:rsidRPr="006A35D4">
        <w:rPr>
          <w:rFonts w:ascii="Garamond" w:hAnsi="Garamond"/>
        </w:rPr>
        <w:t>Document calls/texts/emails correctly into computer tracking system according to procedure.</w:t>
      </w:r>
    </w:p>
    <w:p w:rsidR="00E21756" w:rsidRPr="006A35D4" w:rsidRDefault="00E21756" w:rsidP="00E21756">
      <w:pPr>
        <w:numPr>
          <w:ilvl w:val="0"/>
          <w:numId w:val="10"/>
        </w:numPr>
        <w:rPr>
          <w:rFonts w:ascii="Garamond" w:hAnsi="Garamond"/>
        </w:rPr>
      </w:pPr>
      <w:r w:rsidRPr="006A35D4">
        <w:rPr>
          <w:rFonts w:ascii="Garamond" w:hAnsi="Garamond"/>
        </w:rPr>
        <w:t>Identify active callers/texters and follow appropriate directives as listed in the active caller profile sheets.</w:t>
      </w:r>
    </w:p>
    <w:p w:rsidR="00E21756" w:rsidRPr="006A35D4" w:rsidRDefault="00E21756" w:rsidP="00E21756">
      <w:pPr>
        <w:numPr>
          <w:ilvl w:val="0"/>
          <w:numId w:val="10"/>
        </w:numPr>
        <w:rPr>
          <w:rFonts w:ascii="Garamond" w:hAnsi="Garamond"/>
        </w:rPr>
      </w:pPr>
      <w:r w:rsidRPr="006A35D4">
        <w:rPr>
          <w:rFonts w:ascii="Garamond" w:hAnsi="Garamond"/>
        </w:rPr>
        <w:t>Contact a Helpline supervisor or back-up staff as necessary.</w:t>
      </w:r>
    </w:p>
    <w:p w:rsidR="00E21756" w:rsidRPr="006A35D4" w:rsidRDefault="00E21756" w:rsidP="00E21756">
      <w:pPr>
        <w:numPr>
          <w:ilvl w:val="0"/>
          <w:numId w:val="10"/>
        </w:numPr>
        <w:rPr>
          <w:rFonts w:ascii="Garamond" w:hAnsi="Garamond"/>
        </w:rPr>
      </w:pPr>
      <w:r w:rsidRPr="006A35D4">
        <w:rPr>
          <w:rFonts w:ascii="Garamond" w:hAnsi="Garamond"/>
        </w:rPr>
        <w:t>Complete suicide and community assessment follow-ups according to procedure.</w:t>
      </w:r>
    </w:p>
    <w:p w:rsidR="00E21756" w:rsidRPr="006A35D4" w:rsidRDefault="00E21756" w:rsidP="00E21756">
      <w:pPr>
        <w:numPr>
          <w:ilvl w:val="0"/>
          <w:numId w:val="10"/>
        </w:numPr>
        <w:rPr>
          <w:rFonts w:ascii="Garamond" w:hAnsi="Garamond"/>
        </w:rPr>
      </w:pPr>
      <w:r w:rsidRPr="006A35D4">
        <w:rPr>
          <w:rFonts w:ascii="Garamond" w:hAnsi="Garamond"/>
        </w:rPr>
        <w:t>Ask callers/texters for suicide and community assessment follow-ups according to procedure.</w:t>
      </w:r>
    </w:p>
    <w:p w:rsidR="00E21756" w:rsidRPr="006A35D4" w:rsidRDefault="00E21756" w:rsidP="00E21756">
      <w:pPr>
        <w:numPr>
          <w:ilvl w:val="0"/>
          <w:numId w:val="10"/>
        </w:numPr>
        <w:rPr>
          <w:rFonts w:ascii="Garamond" w:hAnsi="Garamond"/>
        </w:rPr>
      </w:pPr>
      <w:r w:rsidRPr="006A35D4">
        <w:rPr>
          <w:rFonts w:ascii="Garamond" w:hAnsi="Garamond"/>
        </w:rPr>
        <w:t xml:space="preserve">Complete call monitoring according to procedure. </w:t>
      </w:r>
    </w:p>
    <w:p w:rsidR="00E21756" w:rsidRPr="006A35D4" w:rsidRDefault="00E21756" w:rsidP="00E21756">
      <w:pPr>
        <w:numPr>
          <w:ilvl w:val="0"/>
          <w:numId w:val="10"/>
        </w:numPr>
        <w:rPr>
          <w:rFonts w:ascii="Garamond" w:hAnsi="Garamond"/>
        </w:rPr>
      </w:pPr>
      <w:bookmarkStart w:id="0" w:name="_GoBack"/>
      <w:r w:rsidRPr="006A35D4">
        <w:rPr>
          <w:rFonts w:ascii="Garamond" w:hAnsi="Garamond"/>
        </w:rPr>
        <w:t xml:space="preserve">Serve as an on-call member in the rotation throughout the entire calendar year and during at </w:t>
      </w:r>
      <w:bookmarkEnd w:id="0"/>
      <w:r w:rsidRPr="006A35D4">
        <w:rPr>
          <w:rFonts w:ascii="Garamond" w:hAnsi="Garamond"/>
        </w:rPr>
        <w:t>least one major holiday of the year.</w:t>
      </w:r>
    </w:p>
    <w:p w:rsidR="00E21756" w:rsidRPr="006A35D4" w:rsidRDefault="00E21756" w:rsidP="00E21756">
      <w:pPr>
        <w:rPr>
          <w:rFonts w:ascii="Garamond" w:hAnsi="Garamond"/>
        </w:rPr>
      </w:pPr>
    </w:p>
    <w:p w:rsidR="00E21756" w:rsidRPr="006A35D4" w:rsidRDefault="00E21756" w:rsidP="00E21756">
      <w:pPr>
        <w:pStyle w:val="Heading3"/>
      </w:pPr>
      <w:r w:rsidRPr="006A35D4">
        <w:t>Professionalism</w:t>
      </w:r>
    </w:p>
    <w:p w:rsidR="00E21756" w:rsidRPr="006A35D4" w:rsidRDefault="00E21756" w:rsidP="00E21756">
      <w:pPr>
        <w:numPr>
          <w:ilvl w:val="0"/>
          <w:numId w:val="4"/>
        </w:numPr>
        <w:rPr>
          <w:rFonts w:ascii="Garamond" w:hAnsi="Garamond"/>
        </w:rPr>
      </w:pPr>
      <w:r w:rsidRPr="006A35D4">
        <w:rPr>
          <w:rFonts w:ascii="Garamond" w:hAnsi="Garamond"/>
        </w:rPr>
        <w:t>Support and carry out the mission of the agency.</w:t>
      </w:r>
    </w:p>
    <w:p w:rsidR="00E21756" w:rsidRPr="006A35D4" w:rsidRDefault="00E21756" w:rsidP="00E21756">
      <w:pPr>
        <w:numPr>
          <w:ilvl w:val="0"/>
          <w:numId w:val="4"/>
        </w:numPr>
        <w:rPr>
          <w:rFonts w:ascii="Garamond" w:hAnsi="Garamond"/>
        </w:rPr>
      </w:pPr>
      <w:r w:rsidRPr="006A35D4">
        <w:rPr>
          <w:rFonts w:ascii="Garamond" w:hAnsi="Garamond"/>
        </w:rPr>
        <w:t>Follow agency policies, including personnel and programmatic.</w:t>
      </w:r>
    </w:p>
    <w:p w:rsidR="00E21756" w:rsidRPr="006A35D4" w:rsidRDefault="00E21756" w:rsidP="00E21756">
      <w:pPr>
        <w:numPr>
          <w:ilvl w:val="0"/>
          <w:numId w:val="4"/>
        </w:numPr>
        <w:rPr>
          <w:rFonts w:ascii="Garamond" w:hAnsi="Garamond"/>
        </w:rPr>
      </w:pPr>
      <w:r w:rsidRPr="006A35D4">
        <w:rPr>
          <w:rFonts w:ascii="Garamond" w:hAnsi="Garamond"/>
        </w:rPr>
        <w:t>Participate in the agency and demonstrate team participation and a work place that enriches staff’s ability to reach goals and provide a high level of customer service.</w:t>
      </w:r>
    </w:p>
    <w:p w:rsidR="00E21756" w:rsidRPr="006A35D4" w:rsidRDefault="00E21756" w:rsidP="00E21756">
      <w:pPr>
        <w:rPr>
          <w:rFonts w:ascii="Garamond" w:hAnsi="Garamond"/>
        </w:rPr>
      </w:pPr>
    </w:p>
    <w:p w:rsidR="00E21756" w:rsidRPr="006A35D4" w:rsidRDefault="00E21756" w:rsidP="00E21756">
      <w:pPr>
        <w:pStyle w:val="Heading3"/>
      </w:pPr>
      <w:r w:rsidRPr="006A35D4">
        <w:t>Additional Duties</w:t>
      </w:r>
    </w:p>
    <w:p w:rsidR="00E21756" w:rsidRPr="006A35D4" w:rsidRDefault="00E21756" w:rsidP="00E21756">
      <w:pPr>
        <w:numPr>
          <w:ilvl w:val="0"/>
          <w:numId w:val="5"/>
        </w:numPr>
        <w:rPr>
          <w:rFonts w:ascii="Garamond" w:hAnsi="Garamond"/>
          <w:b/>
        </w:rPr>
      </w:pPr>
      <w:r w:rsidRPr="006A35D4">
        <w:rPr>
          <w:rFonts w:ascii="Garamond" w:hAnsi="Garamond"/>
        </w:rPr>
        <w:t>At times, staff will be required to perform additional duties beyond those specified. Management retains the discretion to add or to change the duties of the position at any time</w:t>
      </w:r>
    </w:p>
    <w:p w:rsidR="00E21756" w:rsidRPr="006A35D4" w:rsidRDefault="00E21756" w:rsidP="00E21756">
      <w:pPr>
        <w:rPr>
          <w:rFonts w:ascii="Garamond" w:hAnsi="Garamond"/>
        </w:rPr>
      </w:pPr>
    </w:p>
    <w:p w:rsidR="00E21756" w:rsidRPr="006A35D4" w:rsidRDefault="00E21756" w:rsidP="00E21756">
      <w:pPr>
        <w:rPr>
          <w:rFonts w:ascii="Garamond" w:hAnsi="Garamond"/>
        </w:rPr>
      </w:pPr>
    </w:p>
    <w:p w:rsidR="00E21756" w:rsidRPr="006A35D4" w:rsidRDefault="00E21756" w:rsidP="00E21756">
      <w:pPr>
        <w:rPr>
          <w:rFonts w:ascii="Garamond" w:hAnsi="Garamond"/>
        </w:rPr>
      </w:pPr>
      <w:r w:rsidRPr="006A35D4">
        <w:rPr>
          <w:rFonts w:ascii="Garamond" w:hAnsi="Garamond"/>
        </w:rPr>
        <w:t xml:space="preserve">Hours:  </w:t>
      </w:r>
      <w:r w:rsidR="00A16C1C">
        <w:rPr>
          <w:rFonts w:ascii="Garamond" w:hAnsi="Garamond"/>
        </w:rPr>
        <w:t>Hourly</w:t>
      </w:r>
      <w:r w:rsidRPr="006A35D4">
        <w:rPr>
          <w:rFonts w:ascii="Garamond" w:hAnsi="Garamond"/>
        </w:rPr>
        <w:t xml:space="preserve"> full-time position.  Includes day, evening and weekend hours.  </w:t>
      </w:r>
      <w:proofErr w:type="gramStart"/>
      <w:r w:rsidRPr="006A35D4">
        <w:rPr>
          <w:rFonts w:ascii="Garamond" w:hAnsi="Garamond"/>
        </w:rPr>
        <w:t>Will include coverage of holidays.</w:t>
      </w:r>
      <w:proofErr w:type="gramEnd"/>
      <w:r w:rsidRPr="006A35D4">
        <w:rPr>
          <w:rFonts w:ascii="Garamond" w:hAnsi="Garamond"/>
        </w:rPr>
        <w:t xml:space="preserve">    </w:t>
      </w:r>
    </w:p>
    <w:p w:rsidR="00E75779" w:rsidRPr="006A35D4" w:rsidRDefault="00AC2360">
      <w:pPr>
        <w:rPr>
          <w:rFonts w:ascii="Garamond" w:hAnsi="Garamond"/>
        </w:rPr>
      </w:pPr>
    </w:p>
    <w:sectPr w:rsidR="00E75779" w:rsidRPr="006A35D4">
      <w:footerReference w:type="default" r:id="rId9"/>
      <w:pgSz w:w="12240" w:h="15840"/>
      <w:pgMar w:top="936" w:right="1152" w:bottom="994" w:left="1152" w:header="720" w:footer="720" w:gutter="0"/>
      <w:paperSrc w:firs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360" w:rsidRDefault="00AC2360" w:rsidP="00A16C1C">
      <w:r>
        <w:separator/>
      </w:r>
    </w:p>
  </w:endnote>
  <w:endnote w:type="continuationSeparator" w:id="0">
    <w:p w:rsidR="00AC2360" w:rsidRDefault="00AC2360" w:rsidP="00A1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3B" w:rsidRPr="00C44483" w:rsidRDefault="00AC2360" w:rsidP="00C44483">
    <w:pPr>
      <w:pStyle w:val="Footer"/>
      <w:rPr>
        <w:rFonts w:ascii="Garamond" w:hAnsi="Garamond"/>
        <w:sz w:val="22"/>
        <w:szCs w:val="22"/>
      </w:rPr>
    </w:pPr>
  </w:p>
  <w:p w:rsidR="006C513B" w:rsidRDefault="00AC2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360" w:rsidRDefault="00AC2360" w:rsidP="00A16C1C">
      <w:r>
        <w:separator/>
      </w:r>
    </w:p>
  </w:footnote>
  <w:footnote w:type="continuationSeparator" w:id="0">
    <w:p w:rsidR="00AC2360" w:rsidRDefault="00AC2360" w:rsidP="00A16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FBC"/>
    <w:multiLevelType w:val="singleLevel"/>
    <w:tmpl w:val="6D04BCD8"/>
    <w:lvl w:ilvl="0">
      <w:start w:val="1"/>
      <w:numFmt w:val="decimal"/>
      <w:lvlText w:val="%1."/>
      <w:lvlJc w:val="left"/>
      <w:pPr>
        <w:tabs>
          <w:tab w:val="num" w:pos="765"/>
        </w:tabs>
        <w:ind w:left="765" w:hanging="360"/>
      </w:pPr>
      <w:rPr>
        <w:rFonts w:hint="default"/>
      </w:rPr>
    </w:lvl>
  </w:abstractNum>
  <w:abstractNum w:abstractNumId="1">
    <w:nsid w:val="2B261804"/>
    <w:multiLevelType w:val="hybridMultilevel"/>
    <w:tmpl w:val="2FE82F1C"/>
    <w:lvl w:ilvl="0" w:tplc="E45AE5B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317D46DA"/>
    <w:multiLevelType w:val="hybridMultilevel"/>
    <w:tmpl w:val="AE9AFE1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35234EE9"/>
    <w:multiLevelType w:val="singleLevel"/>
    <w:tmpl w:val="10A4E9BC"/>
    <w:lvl w:ilvl="0">
      <w:start w:val="1"/>
      <w:numFmt w:val="decimal"/>
      <w:lvlText w:val="%1."/>
      <w:lvlJc w:val="left"/>
      <w:pPr>
        <w:tabs>
          <w:tab w:val="num" w:pos="765"/>
        </w:tabs>
        <w:ind w:left="765" w:hanging="360"/>
      </w:pPr>
      <w:rPr>
        <w:rFonts w:hint="default"/>
      </w:rPr>
    </w:lvl>
  </w:abstractNum>
  <w:abstractNum w:abstractNumId="4">
    <w:nsid w:val="493E241C"/>
    <w:multiLevelType w:val="hybridMultilevel"/>
    <w:tmpl w:val="231E9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2E09"/>
    <w:multiLevelType w:val="multilevel"/>
    <w:tmpl w:val="EE7EEFD2"/>
    <w:lvl w:ilvl="0">
      <w:start w:val="1"/>
      <w:numFmt w:val="upperLetter"/>
      <w:pStyle w:val="Heading3"/>
      <w:lvlText w:val="%1."/>
      <w:lvlJc w:val="left"/>
      <w:pPr>
        <w:tabs>
          <w:tab w:val="num" w:pos="405"/>
        </w:tabs>
        <w:ind w:left="405" w:hanging="405"/>
      </w:pPr>
      <w:rPr>
        <w:rFont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4FB069E0"/>
    <w:multiLevelType w:val="hybridMultilevel"/>
    <w:tmpl w:val="7AF6A91A"/>
    <w:lvl w:ilvl="0" w:tplc="B9406D6E">
      <w:start w:val="1"/>
      <w:numFmt w:val="decimal"/>
      <w:lvlText w:val="%1."/>
      <w:lvlJc w:val="left"/>
      <w:pPr>
        <w:tabs>
          <w:tab w:val="num" w:pos="1440"/>
        </w:tabs>
        <w:ind w:left="1440" w:hanging="360"/>
      </w:pPr>
      <w:rPr>
        <w:rFonts w:ascii="Calibri" w:eastAsia="Times New Roman" w:hAnsi="Calibri" w:cs="Times New Roman"/>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51FE4EF4"/>
    <w:multiLevelType w:val="hybridMultilevel"/>
    <w:tmpl w:val="48149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D825B2"/>
    <w:multiLevelType w:val="singleLevel"/>
    <w:tmpl w:val="C2E0918C"/>
    <w:lvl w:ilvl="0">
      <w:start w:val="1"/>
      <w:numFmt w:val="decimal"/>
      <w:lvlText w:val="%1."/>
      <w:lvlJc w:val="left"/>
      <w:pPr>
        <w:tabs>
          <w:tab w:val="num" w:pos="765"/>
        </w:tabs>
        <w:ind w:left="765" w:hanging="360"/>
      </w:pPr>
      <w:rPr>
        <w:rFonts w:hint="default"/>
      </w:rPr>
    </w:lvl>
  </w:abstractNum>
  <w:abstractNum w:abstractNumId="9">
    <w:nsid w:val="55E57329"/>
    <w:multiLevelType w:val="hybridMultilevel"/>
    <w:tmpl w:val="0EC63E08"/>
    <w:lvl w:ilvl="0" w:tplc="89CE11D2">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nsid w:val="56346363"/>
    <w:multiLevelType w:val="hybridMultilevel"/>
    <w:tmpl w:val="7AF6A91A"/>
    <w:lvl w:ilvl="0" w:tplc="B9406D6E">
      <w:start w:val="1"/>
      <w:numFmt w:val="decimal"/>
      <w:lvlText w:val="%1."/>
      <w:lvlJc w:val="left"/>
      <w:pPr>
        <w:tabs>
          <w:tab w:val="num" w:pos="1440"/>
        </w:tabs>
        <w:ind w:left="1440" w:hanging="360"/>
      </w:pPr>
      <w:rPr>
        <w:rFonts w:ascii="Calibri" w:eastAsia="Times New Roman" w:hAnsi="Calibri" w:cs="Times New Roman"/>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60EC1227"/>
    <w:multiLevelType w:val="hybridMultilevel"/>
    <w:tmpl w:val="565A37EC"/>
    <w:lvl w:ilvl="0" w:tplc="46709D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C913DB1"/>
    <w:multiLevelType w:val="hybridMultilevel"/>
    <w:tmpl w:val="83EC93D6"/>
    <w:lvl w:ilvl="0" w:tplc="46709D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51E4241"/>
    <w:multiLevelType w:val="hybridMultilevel"/>
    <w:tmpl w:val="553669C2"/>
    <w:lvl w:ilvl="0" w:tplc="46709D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BF544A7"/>
    <w:multiLevelType w:val="singleLevel"/>
    <w:tmpl w:val="E670E7D6"/>
    <w:lvl w:ilvl="0">
      <w:start w:val="1"/>
      <w:numFmt w:val="decimal"/>
      <w:lvlText w:val="%1."/>
      <w:lvlJc w:val="left"/>
      <w:pPr>
        <w:tabs>
          <w:tab w:val="num" w:pos="765"/>
        </w:tabs>
        <w:ind w:left="765" w:hanging="360"/>
      </w:pPr>
      <w:rPr>
        <w:rFonts w:ascii="Times New Roman" w:hAnsi="Times New Roman" w:hint="default"/>
        <w:b w:val="0"/>
      </w:rPr>
    </w:lvl>
  </w:abstractNum>
  <w:abstractNum w:abstractNumId="15">
    <w:nsid w:val="7E171F5E"/>
    <w:multiLevelType w:val="hybridMultilevel"/>
    <w:tmpl w:val="AC40C012"/>
    <w:lvl w:ilvl="0" w:tplc="5FA803BC">
      <w:start w:val="1"/>
      <w:numFmt w:val="decimal"/>
      <w:lvlText w:val="%1."/>
      <w:lvlJc w:val="left"/>
      <w:pPr>
        <w:tabs>
          <w:tab w:val="num" w:pos="1110"/>
        </w:tabs>
        <w:ind w:left="1110" w:hanging="705"/>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5"/>
  </w:num>
  <w:num w:numId="2">
    <w:abstractNumId w:val="8"/>
  </w:num>
  <w:num w:numId="3">
    <w:abstractNumId w:val="3"/>
  </w:num>
  <w:num w:numId="4">
    <w:abstractNumId w:val="0"/>
  </w:num>
  <w:num w:numId="5">
    <w:abstractNumId w:val="14"/>
  </w:num>
  <w:num w:numId="6">
    <w:abstractNumId w:val="9"/>
  </w:num>
  <w:num w:numId="7">
    <w:abstractNumId w:val="12"/>
  </w:num>
  <w:num w:numId="8">
    <w:abstractNumId w:val="13"/>
  </w:num>
  <w:num w:numId="9">
    <w:abstractNumId w:val="11"/>
  </w:num>
  <w:num w:numId="10">
    <w:abstractNumId w:val="15"/>
  </w:num>
  <w:num w:numId="11">
    <w:abstractNumId w:val="2"/>
  </w:num>
  <w:num w:numId="12">
    <w:abstractNumId w:val="4"/>
  </w:num>
  <w:num w:numId="13">
    <w:abstractNumId w:val="1"/>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56"/>
    <w:rsid w:val="0015082F"/>
    <w:rsid w:val="001A27C7"/>
    <w:rsid w:val="002034EC"/>
    <w:rsid w:val="00244DC7"/>
    <w:rsid w:val="003237F6"/>
    <w:rsid w:val="003F0C8A"/>
    <w:rsid w:val="0043696C"/>
    <w:rsid w:val="0044567C"/>
    <w:rsid w:val="005005EF"/>
    <w:rsid w:val="006A300C"/>
    <w:rsid w:val="006A35D4"/>
    <w:rsid w:val="007D5D46"/>
    <w:rsid w:val="008D1153"/>
    <w:rsid w:val="00A16C1C"/>
    <w:rsid w:val="00A435CA"/>
    <w:rsid w:val="00A5486E"/>
    <w:rsid w:val="00AC2360"/>
    <w:rsid w:val="00C6722C"/>
    <w:rsid w:val="00C82C73"/>
    <w:rsid w:val="00DD343F"/>
    <w:rsid w:val="00E2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1756"/>
    <w:pPr>
      <w:keepNext/>
      <w:outlineLvl w:val="1"/>
    </w:pPr>
    <w:rPr>
      <w:szCs w:val="20"/>
    </w:rPr>
  </w:style>
  <w:style w:type="paragraph" w:styleId="Heading3">
    <w:name w:val="heading 3"/>
    <w:basedOn w:val="Normal"/>
    <w:next w:val="Normal"/>
    <w:link w:val="Heading3Char"/>
    <w:qFormat/>
    <w:rsid w:val="00E21756"/>
    <w:pPr>
      <w:keepNext/>
      <w:numPr>
        <w:numId w:val="1"/>
      </w:numPr>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175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21756"/>
    <w:rPr>
      <w:rFonts w:ascii="Garamond" w:eastAsia="Times New Roman" w:hAnsi="Garamond" w:cs="Times New Roman"/>
      <w:b/>
      <w:sz w:val="24"/>
      <w:szCs w:val="24"/>
    </w:rPr>
  </w:style>
  <w:style w:type="paragraph" w:styleId="Title">
    <w:name w:val="Title"/>
    <w:basedOn w:val="Normal"/>
    <w:link w:val="TitleChar"/>
    <w:qFormat/>
    <w:rsid w:val="00E21756"/>
    <w:pPr>
      <w:jc w:val="center"/>
    </w:pPr>
    <w:rPr>
      <w:rFonts w:ascii="Garamond" w:hAnsi="Garamond"/>
      <w:b/>
      <w:szCs w:val="20"/>
    </w:rPr>
  </w:style>
  <w:style w:type="character" w:customStyle="1" w:styleId="TitleChar">
    <w:name w:val="Title Char"/>
    <w:basedOn w:val="DefaultParagraphFont"/>
    <w:link w:val="Title"/>
    <w:rsid w:val="00E21756"/>
    <w:rPr>
      <w:rFonts w:ascii="Garamond" w:eastAsia="Times New Roman" w:hAnsi="Garamond" w:cs="Times New Roman"/>
      <w:b/>
      <w:sz w:val="24"/>
      <w:szCs w:val="20"/>
    </w:rPr>
  </w:style>
  <w:style w:type="paragraph" w:styleId="Footer">
    <w:name w:val="footer"/>
    <w:basedOn w:val="Normal"/>
    <w:link w:val="FooterChar"/>
    <w:rsid w:val="00E21756"/>
    <w:pPr>
      <w:tabs>
        <w:tab w:val="center" w:pos="4320"/>
        <w:tab w:val="right" w:pos="8640"/>
      </w:tabs>
    </w:pPr>
  </w:style>
  <w:style w:type="character" w:customStyle="1" w:styleId="FooterChar">
    <w:name w:val="Footer Char"/>
    <w:basedOn w:val="DefaultParagraphFont"/>
    <w:link w:val="Footer"/>
    <w:rsid w:val="00E217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756"/>
    <w:rPr>
      <w:rFonts w:ascii="Tahoma" w:hAnsi="Tahoma" w:cs="Tahoma"/>
      <w:sz w:val="16"/>
      <w:szCs w:val="16"/>
    </w:rPr>
  </w:style>
  <w:style w:type="character" w:customStyle="1" w:styleId="BalloonTextChar">
    <w:name w:val="Balloon Text Char"/>
    <w:basedOn w:val="DefaultParagraphFont"/>
    <w:link w:val="BalloonText"/>
    <w:uiPriority w:val="99"/>
    <w:semiHidden/>
    <w:rsid w:val="00E21756"/>
    <w:rPr>
      <w:rFonts w:ascii="Tahoma" w:eastAsia="Times New Roman" w:hAnsi="Tahoma" w:cs="Tahoma"/>
      <w:sz w:val="16"/>
      <w:szCs w:val="16"/>
    </w:rPr>
  </w:style>
  <w:style w:type="paragraph" w:styleId="ListParagraph">
    <w:name w:val="List Paragraph"/>
    <w:basedOn w:val="Normal"/>
    <w:uiPriority w:val="34"/>
    <w:qFormat/>
    <w:rsid w:val="00E21756"/>
    <w:pPr>
      <w:ind w:left="720"/>
      <w:contextualSpacing/>
    </w:pPr>
  </w:style>
  <w:style w:type="paragraph" w:styleId="Header">
    <w:name w:val="header"/>
    <w:basedOn w:val="Normal"/>
    <w:link w:val="HeaderChar"/>
    <w:uiPriority w:val="99"/>
    <w:unhideWhenUsed/>
    <w:rsid w:val="00A16C1C"/>
    <w:pPr>
      <w:tabs>
        <w:tab w:val="center" w:pos="4680"/>
        <w:tab w:val="right" w:pos="9360"/>
      </w:tabs>
    </w:pPr>
  </w:style>
  <w:style w:type="character" w:customStyle="1" w:styleId="HeaderChar">
    <w:name w:val="Header Char"/>
    <w:basedOn w:val="DefaultParagraphFont"/>
    <w:link w:val="Header"/>
    <w:uiPriority w:val="99"/>
    <w:rsid w:val="00A16C1C"/>
    <w:rPr>
      <w:rFonts w:ascii="Times New Roman" w:eastAsia="Times New Roman" w:hAnsi="Times New Roman" w:cs="Times New Roman"/>
      <w:sz w:val="24"/>
      <w:szCs w:val="24"/>
    </w:rPr>
  </w:style>
  <w:style w:type="paragraph" w:styleId="Revision">
    <w:name w:val="Revision"/>
    <w:hidden/>
    <w:uiPriority w:val="99"/>
    <w:semiHidden/>
    <w:rsid w:val="00C82C7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1756"/>
    <w:pPr>
      <w:keepNext/>
      <w:outlineLvl w:val="1"/>
    </w:pPr>
    <w:rPr>
      <w:szCs w:val="20"/>
    </w:rPr>
  </w:style>
  <w:style w:type="paragraph" w:styleId="Heading3">
    <w:name w:val="heading 3"/>
    <w:basedOn w:val="Normal"/>
    <w:next w:val="Normal"/>
    <w:link w:val="Heading3Char"/>
    <w:qFormat/>
    <w:rsid w:val="00E21756"/>
    <w:pPr>
      <w:keepNext/>
      <w:numPr>
        <w:numId w:val="1"/>
      </w:numPr>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175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21756"/>
    <w:rPr>
      <w:rFonts w:ascii="Garamond" w:eastAsia="Times New Roman" w:hAnsi="Garamond" w:cs="Times New Roman"/>
      <w:b/>
      <w:sz w:val="24"/>
      <w:szCs w:val="24"/>
    </w:rPr>
  </w:style>
  <w:style w:type="paragraph" w:styleId="Title">
    <w:name w:val="Title"/>
    <w:basedOn w:val="Normal"/>
    <w:link w:val="TitleChar"/>
    <w:qFormat/>
    <w:rsid w:val="00E21756"/>
    <w:pPr>
      <w:jc w:val="center"/>
    </w:pPr>
    <w:rPr>
      <w:rFonts w:ascii="Garamond" w:hAnsi="Garamond"/>
      <w:b/>
      <w:szCs w:val="20"/>
    </w:rPr>
  </w:style>
  <w:style w:type="character" w:customStyle="1" w:styleId="TitleChar">
    <w:name w:val="Title Char"/>
    <w:basedOn w:val="DefaultParagraphFont"/>
    <w:link w:val="Title"/>
    <w:rsid w:val="00E21756"/>
    <w:rPr>
      <w:rFonts w:ascii="Garamond" w:eastAsia="Times New Roman" w:hAnsi="Garamond" w:cs="Times New Roman"/>
      <w:b/>
      <w:sz w:val="24"/>
      <w:szCs w:val="20"/>
    </w:rPr>
  </w:style>
  <w:style w:type="paragraph" w:styleId="Footer">
    <w:name w:val="footer"/>
    <w:basedOn w:val="Normal"/>
    <w:link w:val="FooterChar"/>
    <w:rsid w:val="00E21756"/>
    <w:pPr>
      <w:tabs>
        <w:tab w:val="center" w:pos="4320"/>
        <w:tab w:val="right" w:pos="8640"/>
      </w:tabs>
    </w:pPr>
  </w:style>
  <w:style w:type="character" w:customStyle="1" w:styleId="FooterChar">
    <w:name w:val="Footer Char"/>
    <w:basedOn w:val="DefaultParagraphFont"/>
    <w:link w:val="Footer"/>
    <w:rsid w:val="00E217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756"/>
    <w:rPr>
      <w:rFonts w:ascii="Tahoma" w:hAnsi="Tahoma" w:cs="Tahoma"/>
      <w:sz w:val="16"/>
      <w:szCs w:val="16"/>
    </w:rPr>
  </w:style>
  <w:style w:type="character" w:customStyle="1" w:styleId="BalloonTextChar">
    <w:name w:val="Balloon Text Char"/>
    <w:basedOn w:val="DefaultParagraphFont"/>
    <w:link w:val="BalloonText"/>
    <w:uiPriority w:val="99"/>
    <w:semiHidden/>
    <w:rsid w:val="00E21756"/>
    <w:rPr>
      <w:rFonts w:ascii="Tahoma" w:eastAsia="Times New Roman" w:hAnsi="Tahoma" w:cs="Tahoma"/>
      <w:sz w:val="16"/>
      <w:szCs w:val="16"/>
    </w:rPr>
  </w:style>
  <w:style w:type="paragraph" w:styleId="ListParagraph">
    <w:name w:val="List Paragraph"/>
    <w:basedOn w:val="Normal"/>
    <w:uiPriority w:val="34"/>
    <w:qFormat/>
    <w:rsid w:val="00E21756"/>
    <w:pPr>
      <w:ind w:left="720"/>
      <w:contextualSpacing/>
    </w:pPr>
  </w:style>
  <w:style w:type="paragraph" w:styleId="Header">
    <w:name w:val="header"/>
    <w:basedOn w:val="Normal"/>
    <w:link w:val="HeaderChar"/>
    <w:uiPriority w:val="99"/>
    <w:unhideWhenUsed/>
    <w:rsid w:val="00A16C1C"/>
    <w:pPr>
      <w:tabs>
        <w:tab w:val="center" w:pos="4680"/>
        <w:tab w:val="right" w:pos="9360"/>
      </w:tabs>
    </w:pPr>
  </w:style>
  <w:style w:type="character" w:customStyle="1" w:styleId="HeaderChar">
    <w:name w:val="Header Char"/>
    <w:basedOn w:val="DefaultParagraphFont"/>
    <w:link w:val="Header"/>
    <w:uiPriority w:val="99"/>
    <w:rsid w:val="00A16C1C"/>
    <w:rPr>
      <w:rFonts w:ascii="Times New Roman" w:eastAsia="Times New Roman" w:hAnsi="Times New Roman" w:cs="Times New Roman"/>
      <w:sz w:val="24"/>
      <w:szCs w:val="24"/>
    </w:rPr>
  </w:style>
  <w:style w:type="paragraph" w:styleId="Revision">
    <w:name w:val="Revision"/>
    <w:hidden/>
    <w:uiPriority w:val="99"/>
    <w:semiHidden/>
    <w:rsid w:val="00C82C7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Schuster</dc:creator>
  <cp:lastModifiedBy>Events Coordinator</cp:lastModifiedBy>
  <cp:revision>2</cp:revision>
  <dcterms:created xsi:type="dcterms:W3CDTF">2017-01-06T14:56:00Z</dcterms:created>
  <dcterms:modified xsi:type="dcterms:W3CDTF">2017-01-06T14:56:00Z</dcterms:modified>
</cp:coreProperties>
</file>